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fundatorem sztandaru dla Politechniki Bydgoskiej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września nastąpiło przemianowanie Uniwersytetu Technologiczno-Przyrodniczego im. Jana i Jędrzeja Śniadeckich na Politechnikę Bydgoską. W przeddzień tej historycznej zmiany, miały miejsce uroczystości, podczas których przekazano sztandary wydziałom Politechniki. Jednym z ich fundatorów była Grupa Kapitałowa IMMOBILE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sierpnia 2021 r. odbyło się uroczyste posiedzenie Senatu nowej Politechniki Bydgoskiej </w:t>
      </w:r>
      <w:r>
        <w:rPr>
          <w:rFonts w:ascii="calibri" w:hAnsi="calibri" w:eastAsia="calibri" w:cs="calibri"/>
          <w:sz w:val="24"/>
          <w:szCs w:val="24"/>
        </w:rPr>
        <w:t xml:space="preserve">im. Jana i Jędrzeja Śniadeckich</w:t>
      </w:r>
      <w:r>
        <w:rPr>
          <w:rFonts w:ascii="calibri" w:hAnsi="calibri" w:eastAsia="calibri" w:cs="calibri"/>
          <w:sz w:val="24"/>
          <w:szCs w:val="24"/>
        </w:rPr>
        <w:t xml:space="preserve">. Wzięli w nim udział przedstawiciele władz ponad 40 uczelni publicznych w Polsce, władz rządowych i samorządowych, parlamentarzyści i wielu gości. Podczas wydarzenia odbyły się promocje doktorskie i profesorskie. Wręczono także odznaczenia państwowe i nowe insygnia władzy rektorskiej, a u</w:t>
      </w:r>
      <w:r>
        <w:rPr>
          <w:rFonts w:ascii="calibri" w:hAnsi="calibri" w:eastAsia="calibri" w:cs="calibri"/>
          <w:sz w:val="24"/>
          <w:szCs w:val="24"/>
        </w:rPr>
        <w:t xml:space="preserve">czelnia otrzymała nowy sztandar.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sztandary odebrały również wszystkie wydziały PBŚ.</w:t>
      </w:r>
      <w:r>
        <w:rPr>
          <w:rFonts w:ascii="calibri" w:hAnsi="calibri" w:eastAsia="calibri" w:cs="calibri"/>
          <w:sz w:val="24"/>
          <w:szCs w:val="24"/>
        </w:rPr>
        <w:t xml:space="preserve"> Grupa Kapitałowa IMMOBILE S.A. ufundowała sztandar Wydziału Rolnictwa i Biotechnologii, którego absolwentem jest prezes spółki, Rafał Jerzy, a jego ojciec, prof. dr hab. Marek Jerzy, pełnił przez wiele lat funkcję dziekana tej jednostki. Podczas uroczystości GK IMMOBILE reprezentował Piotr Szczeblewski, prezes jednej ze spółek Grupy – PJP Makrum, również absolwent </w:t>
      </w:r>
      <w:r>
        <w:rPr>
          <w:rFonts w:ascii="calibri" w:hAnsi="calibri" w:eastAsia="calibri" w:cs="calibri"/>
          <w:sz w:val="24"/>
          <w:szCs w:val="24"/>
        </w:rPr>
        <w:t xml:space="preserve">Uniwersytetu Technologiczno-Przyrodniczego – dzisiejszej Politechniki.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cieszymy z przekształcenia UTP w Politechnikę Bydgoską. To jej wielkie święto oraz otwarcie drogi do jeszcze szybszego rozwoju i możliwości kształcenia świetnych inżynierów. Bardzo wielu z nich zatrudniamy w Grupie Kapitałowej IMMOBILE, wielu jej absolwentów zasiada w zarządach naszych spółek, świetnie wykorzystuje umiejętności i wiedzę zdobyte na tej uczelni</w:t>
      </w:r>
      <w:r>
        <w:rPr>
          <w:rFonts w:ascii="calibri" w:hAnsi="calibri" w:eastAsia="calibri" w:cs="calibri"/>
          <w:sz w:val="24"/>
          <w:szCs w:val="24"/>
        </w:rPr>
        <w:t xml:space="preserve"> – powiedział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pierwszej politechniki w Kujawsko-Pomorskiem zbiegło się z obchodami jej 70-lecia. Obecnie jest to największa uczelnia techniczna w regionie, kształcąca studentów na siedmiu wydziałach: Budownictwa, Architektury i Inżynierii Środowiska, Hodowli i Biologii Zwierząt, Inżynierii Mechanicznej, Rolnictwa i Biotechnologii, Technologii i Inżynierii Chemicznej, Matematyki i Fizyki, Telekomunikacji, Informatyki i Elektrotechniki oraz Zarządzania.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fot.: Politechnika Bydgoska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2026-07-07T11:52:27+02:00</dcterms:created>
  <dcterms:modified xsi:type="dcterms:W3CDTF">2026-07-07T11:52:27+02:00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