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era biur w Bydgoszczy: Elastyczne powierzchnie w Immobile K3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Rynek nieruchomości biurowych w Polsce przechodzi dynamiczne zmiany. Coraz więcej firm stawia na mobilność, elastyczność i dostosowanie przestrzeni do bieżących potrzeb. Odpowiedzią na te trendy jest nowa oferta biurowca Immobile K3, który wprowadza elastyczny wynajem biur. To innowacyjne rozwiązanie szczególnie atrakcyjne dla start-upów, freelancerów oraz firm działających projektowo.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</w:p>
    <w:p>
      <w:pPr>
        <w:jc w:val="center"/>
      </w:pPr>
      <w:r>
        <w:pict>
          <v:shape type="#_x0000_t75" style="width:625px; height:41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Nowoczesne biuro bez długoterminowego zobowiązania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Tradycyjny wynajem biur kojarzy się z wieloletnimi umowami i dużymi powierzchniami, które nie zawsze są optymalne dla rozwijających się firm. Immobile K3 proponuje rozwiązanie, które pozwala </w:t>
      </w:r>
      <w:r>
        <w:rPr>
          <w:rFonts w:ascii="calibri" w:hAnsi="calibri" w:eastAsia="calibri" w:cs="calibri"/>
          <w:sz w:val="24"/>
          <w:szCs w:val="24"/>
          <w:b/>
        </w:rPr>
        <w:t xml:space="preserve">dostosować przestrzeń do aktualnych potrzeb</w:t>
      </w:r>
      <w:r>
        <w:rPr>
          <w:rFonts w:ascii="calibri" w:hAnsi="calibri" w:eastAsia="calibri" w:cs="calibri"/>
          <w:sz w:val="24"/>
          <w:szCs w:val="24"/>
        </w:rPr>
        <w:t xml:space="preserve">, oferując biura już od </w:t>
      </w:r>
      <w:r>
        <w:rPr>
          <w:rFonts w:ascii="calibri" w:hAnsi="calibri" w:eastAsia="calibri" w:cs="calibri"/>
          <w:sz w:val="24"/>
          <w:szCs w:val="24"/>
          <w:b/>
        </w:rPr>
        <w:t xml:space="preserve">15 m²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temu przedsiębiorcy mogą: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Szybko rozpocząć działalność w prestiżowej lokalizacji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Unikać wieloletnich zobowiązań</w:t>
      </w:r>
      <w:r>
        <w:rPr>
          <w:rFonts w:ascii="calibri" w:hAnsi="calibri" w:eastAsia="calibri" w:cs="calibri"/>
          <w:sz w:val="24"/>
          <w:szCs w:val="24"/>
        </w:rPr>
        <w:t xml:space="preserve"> – umowy są elastyczne i dostosowane do zmieniających się warunków biznesowych.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Swobodnie skalować przestrzeń</w:t>
      </w:r>
      <w:r>
        <w:rPr>
          <w:rFonts w:ascii="calibri" w:hAnsi="calibri" w:eastAsia="calibri" w:cs="calibri"/>
          <w:sz w:val="24"/>
          <w:szCs w:val="24"/>
        </w:rPr>
        <w:t xml:space="preserve"> – możliwość wynajmu dodatkowych modułów w miarę rozwoju działalności.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„Obserwujemy, że coraz więcej firm nie chce wiązać się długimi umowami. W Immobile K3 dajemy im możliwość wyboru – mogą zacząć od małej przestrzeni i stopniowo ją powiększać, kiedy zajdzie taka potrzeba”</w:t>
      </w:r>
      <w:r>
        <w:rPr>
          <w:rFonts w:ascii="calibri" w:hAnsi="calibri" w:eastAsia="calibri" w:cs="calibri"/>
          <w:sz w:val="24"/>
          <w:szCs w:val="24"/>
        </w:rPr>
        <w:t xml:space="preserve"> – podkreślają przedstawiciele zarządu.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Co oferuje Immobile K3?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Elastyczne biura w K3 to nie tylko powierzchnia do pracy, ale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kompleksowe zaplecze biznesowe</w:t>
      </w:r>
      <w:r>
        <w:rPr>
          <w:rFonts w:ascii="calibri" w:hAnsi="calibri" w:eastAsia="calibri" w:cs="calibri"/>
          <w:sz w:val="24"/>
          <w:szCs w:val="24"/>
        </w:rPr>
        <w:t xml:space="preserve">, które podnosi komfort najemców.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Przestrzenie wspólne:</w:t>
      </w:r>
    </w:p>
    <w:p>
      <w:r>
        <w:rPr>
          <w:rFonts w:ascii="calibri" w:hAnsi="calibri" w:eastAsia="calibri" w:cs="calibri"/>
          <w:sz w:val="24"/>
          <w:szCs w:val="24"/>
        </w:rPr>
        <w:t xml:space="preserve"> Najemcy mogą korzystać z nowoczesnych </w:t>
      </w:r>
      <w:r>
        <w:rPr>
          <w:rFonts w:ascii="calibri" w:hAnsi="calibri" w:eastAsia="calibri" w:cs="calibri"/>
          <w:sz w:val="24"/>
          <w:szCs w:val="24"/>
          <w:b/>
        </w:rPr>
        <w:t xml:space="preserve">sal konferencyjnych, przestrzeni socjalnych, kuchni oraz strefy relaksu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Nowoczesna infrastruktura:</w:t>
      </w:r>
    </w:p>
    <w:p>
      <w:r>
        <w:rPr>
          <w:rFonts w:ascii="calibri" w:hAnsi="calibri" w:eastAsia="calibri" w:cs="calibri"/>
          <w:sz w:val="24"/>
          <w:szCs w:val="24"/>
        </w:rPr>
        <w:t xml:space="preserve"> W standardzie znajduje się </w:t>
      </w:r>
      <w:r>
        <w:rPr>
          <w:rFonts w:ascii="calibri" w:hAnsi="calibri" w:eastAsia="calibri" w:cs="calibri"/>
          <w:sz w:val="24"/>
          <w:szCs w:val="24"/>
          <w:b/>
        </w:rPr>
        <w:t xml:space="preserve">szybki internet światłowodowy</w:t>
      </w:r>
      <w:r>
        <w:rPr>
          <w:rFonts w:ascii="calibri" w:hAnsi="calibri" w:eastAsia="calibri" w:cs="calibri"/>
          <w:sz w:val="24"/>
          <w:szCs w:val="24"/>
        </w:rPr>
        <w:t xml:space="preserve">, system zabezpieczeń przeciwpożarowych oraz </w:t>
      </w:r>
      <w:r>
        <w:rPr>
          <w:rFonts w:ascii="calibri" w:hAnsi="calibri" w:eastAsia="calibri" w:cs="calibri"/>
          <w:sz w:val="24"/>
          <w:szCs w:val="24"/>
          <w:b/>
        </w:rPr>
        <w:t xml:space="preserve">wygodne rozwiązania techniczne</w:t>
      </w:r>
      <w:r>
        <w:rPr>
          <w:rFonts w:ascii="calibri" w:hAnsi="calibri" w:eastAsia="calibri" w:cs="calibri"/>
          <w:sz w:val="24"/>
          <w:szCs w:val="24"/>
        </w:rPr>
        <w:t xml:space="preserve"> (np. floorboxy eliminujące plątaninę kabli).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Dostępność 24/7:</w:t>
      </w:r>
    </w:p>
    <w:p>
      <w:r>
        <w:rPr>
          <w:rFonts w:ascii="calibri" w:hAnsi="calibri" w:eastAsia="calibri" w:cs="calibri"/>
          <w:sz w:val="24"/>
          <w:szCs w:val="24"/>
        </w:rPr>
        <w:t xml:space="preserve"> Najemcy mają pełny dostęp do biur </w:t>
      </w:r>
      <w:r>
        <w:rPr>
          <w:rFonts w:ascii="calibri" w:hAnsi="calibri" w:eastAsia="calibri" w:cs="calibri"/>
          <w:sz w:val="24"/>
          <w:szCs w:val="24"/>
          <w:b/>
        </w:rPr>
        <w:t xml:space="preserve">o każdej porze dnia i nocy</w:t>
      </w:r>
      <w:r>
        <w:rPr>
          <w:rFonts w:ascii="calibri" w:hAnsi="calibri" w:eastAsia="calibri" w:cs="calibri"/>
          <w:sz w:val="24"/>
          <w:szCs w:val="24"/>
        </w:rPr>
        <w:t xml:space="preserve">, co jest kluczowe dla firm pracujących w różnych strefach czasowych lub prowadzących projekty o niestandardowych godzinach.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Bezpieczny parking:</w:t>
      </w:r>
    </w:p>
    <w:p>
      <w:r>
        <w:rPr>
          <w:rFonts w:ascii="calibri" w:hAnsi="calibri" w:eastAsia="calibri" w:cs="calibri"/>
          <w:sz w:val="24"/>
          <w:szCs w:val="24"/>
        </w:rPr>
        <w:t xml:space="preserve"> W budynku znajduje się </w:t>
      </w:r>
      <w:r>
        <w:rPr>
          <w:rFonts w:ascii="calibri" w:hAnsi="calibri" w:eastAsia="calibri" w:cs="calibri"/>
          <w:sz w:val="24"/>
          <w:szCs w:val="24"/>
          <w:b/>
        </w:rPr>
        <w:t xml:space="preserve">garaż podziemny oraz wydzielona przestrzeń dla rowerów</w:t>
      </w:r>
      <w:r>
        <w:rPr>
          <w:rFonts w:ascii="calibri" w:hAnsi="calibri" w:eastAsia="calibri" w:cs="calibri"/>
          <w:sz w:val="24"/>
          <w:szCs w:val="24"/>
        </w:rPr>
        <w:t xml:space="preserve">, co ułatwia codzienny dojazd.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Prestiżowa lokalizacja:</w:t>
      </w:r>
    </w:p>
    <w:p>
      <w:r>
        <w:rPr>
          <w:rFonts w:ascii="calibri" w:hAnsi="calibri" w:eastAsia="calibri" w:cs="calibri"/>
          <w:sz w:val="24"/>
          <w:szCs w:val="24"/>
        </w:rPr>
        <w:t xml:space="preserve"> Biurowiec Immobile K3 mieści się w sercu Bydgoszczy, zapewniając łatwy dostęp do urzędów, banków, restauracji i innych kluczowych miejsc w mieście.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Przewaga nad tradycyjnymi biurami w kamienicach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Bydgoszcz to miasto, w którym wiele firm nadal korzysta z biur w historycznych kamienicach. Choć mają one swój urok, </w:t>
      </w:r>
      <w:r>
        <w:rPr>
          <w:rFonts w:ascii="calibri" w:hAnsi="calibri" w:eastAsia="calibri" w:cs="calibri"/>
          <w:sz w:val="24"/>
          <w:szCs w:val="24"/>
          <w:b/>
        </w:rPr>
        <w:t xml:space="preserve">nie zawsze spełniają wymagania nowoczesnego biznesu</w:t>
      </w:r>
      <w:r>
        <w:rPr>
          <w:rFonts w:ascii="calibri" w:hAnsi="calibri" w:eastAsia="calibri" w:cs="calibri"/>
          <w:sz w:val="24"/>
          <w:szCs w:val="24"/>
        </w:rPr>
        <w:t xml:space="preserve">. Immobile K3 oferuje </w:t>
      </w:r>
      <w:r>
        <w:rPr>
          <w:rFonts w:ascii="calibri" w:hAnsi="calibri" w:eastAsia="calibri" w:cs="calibri"/>
          <w:sz w:val="24"/>
          <w:szCs w:val="24"/>
          <w:b/>
        </w:rPr>
        <w:t xml:space="preserve">komfort, bezpieczeństwo i nowoczesne udogodnienia</w:t>
      </w:r>
      <w:r>
        <w:rPr>
          <w:rFonts w:ascii="calibri" w:hAnsi="calibri" w:eastAsia="calibri" w:cs="calibri"/>
          <w:sz w:val="24"/>
          <w:szCs w:val="24"/>
        </w:rPr>
        <w:t xml:space="preserve">, które wyróżniają go na tle tradycyjnych biur: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Brak problemów z adaptacją przestrzeni</w:t>
      </w:r>
      <w:r>
        <w:rPr>
          <w:rFonts w:ascii="calibri" w:hAnsi="calibri" w:eastAsia="calibri" w:cs="calibri"/>
          <w:sz w:val="24"/>
          <w:szCs w:val="24"/>
        </w:rPr>
        <w:t xml:space="preserve"> – biuro jest gotowe do pracy od zaraz.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Profesjonalne zaplecze biurowe</w:t>
      </w:r>
      <w:r>
        <w:rPr>
          <w:rFonts w:ascii="calibri" w:hAnsi="calibri" w:eastAsia="calibri" w:cs="calibri"/>
          <w:sz w:val="24"/>
          <w:szCs w:val="24"/>
        </w:rPr>
        <w:t xml:space="preserve"> – w standardzie znajdują się urządzenia biurowe, sale konferencyjne i miejsca do relaksu.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Lepsza organizacja przestrzeni</w:t>
      </w:r>
      <w:r>
        <w:rPr>
          <w:rFonts w:ascii="calibri" w:hAnsi="calibri" w:eastAsia="calibri" w:cs="calibri"/>
          <w:sz w:val="24"/>
          <w:szCs w:val="24"/>
        </w:rPr>
        <w:t xml:space="preserve"> – w odróżnieniu od kamienic, tutaj nie ma przypadkowego podziału pomieszczeń czy współdzielenia budynku z mieszkańcami.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Zaawansowana klimatyzacja i wentylacja</w:t>
      </w:r>
      <w:r>
        <w:rPr>
          <w:rFonts w:ascii="calibri" w:hAnsi="calibri" w:eastAsia="calibri" w:cs="calibri"/>
          <w:sz w:val="24"/>
          <w:szCs w:val="24"/>
        </w:rPr>
        <w:t xml:space="preserve"> – biura są komfortowe przez cały rok, bez względu na pogodę.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„Oferujemy firmom wygodne i elastyczne rozwiązanie, które pozwala na efektywną pracę bez konieczności martwienia się o infrastrukturę i długoterminowe zobowiązania”</w:t>
      </w:r>
      <w:r>
        <w:rPr>
          <w:rFonts w:ascii="calibri" w:hAnsi="calibri" w:eastAsia="calibri" w:cs="calibri"/>
          <w:sz w:val="24"/>
          <w:szCs w:val="24"/>
        </w:rPr>
        <w:t xml:space="preserve"> – podsumowują przedstawiciele biurowca.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Czy elastyczne biura to przyszłość rynku?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Rosnąca popularność elastycznych przestrzeni biurowych pokazuje, że firmy </w:t>
      </w:r>
      <w:r>
        <w:rPr>
          <w:rFonts w:ascii="calibri" w:hAnsi="calibri" w:eastAsia="calibri" w:cs="calibri"/>
          <w:sz w:val="24"/>
          <w:szCs w:val="24"/>
          <w:b/>
        </w:rPr>
        <w:t xml:space="preserve">szukają alternatywy dla tradycyjnych biur</w:t>
      </w:r>
      <w:r>
        <w:rPr>
          <w:rFonts w:ascii="calibri" w:hAnsi="calibri" w:eastAsia="calibri" w:cs="calibri"/>
          <w:sz w:val="24"/>
          <w:szCs w:val="24"/>
        </w:rPr>
        <w:t xml:space="preserve">. Model ten sprawdził się w dużych miastach na całym świecie, a teraz zyskuje coraz większe zainteresowanie również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oferta Immobile K3 to krok w stronę przyszłości – biznesowej rzeczywistości, w której </w:t>
      </w:r>
      <w:r>
        <w:rPr>
          <w:rFonts w:ascii="calibri" w:hAnsi="calibri" w:eastAsia="calibri" w:cs="calibri"/>
          <w:sz w:val="24"/>
          <w:szCs w:val="24"/>
          <w:b/>
        </w:rPr>
        <w:t xml:space="preserve">to biuro dostosowuje się do firmy, a nie odwrotnie</w:t>
      </w:r>
      <w:r>
        <w:rPr>
          <w:rFonts w:ascii="calibri" w:hAnsi="calibri" w:eastAsia="calibri" w:cs="calibri"/>
          <w:sz w:val="24"/>
          <w:szCs w:val="24"/>
        </w:rPr>
        <w:t xml:space="preserve">. Jeśli elastyczność, wygoda i nowoczesność to kluczowe wartości dla przedsiębiorców, biurowiec K3 wydaje się idealnym miejscem do rozwoju działalności.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2026-10-17T03:37:33+02:00</dcterms:created>
  <dcterms:modified xsi:type="dcterms:W3CDTF">2026-10-17T03:37:33+02:00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